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11" w:rsidRPr="00126FF6" w:rsidRDefault="00126FF6" w:rsidP="00126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126FF6">
        <w:rPr>
          <w:rFonts w:ascii="Times New Roman" w:hAnsi="Times New Roman" w:cs="Times New Roman"/>
          <w:b/>
          <w:sz w:val="28"/>
          <w:szCs w:val="28"/>
        </w:rPr>
        <w:t>Как  сдача</w:t>
      </w:r>
      <w:proofErr w:type="gramEnd"/>
      <w:r w:rsidRPr="00126FF6">
        <w:rPr>
          <w:rFonts w:ascii="Times New Roman" w:hAnsi="Times New Roman" w:cs="Times New Roman"/>
          <w:b/>
          <w:sz w:val="28"/>
          <w:szCs w:val="28"/>
        </w:rPr>
        <w:t xml:space="preserve"> нормативов ГТО может помочь при поступлении в ВУЗы.</w:t>
      </w:r>
    </w:p>
    <w:bookmarkEnd w:id="0"/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Участие в комплексе ГТО («Готов к труду и обороне») действительно может дать абитуриенту реальное преимущество при поступлении в высшие учебные заведения России. Это одна из главных мотиваций для старшеклассников сдавать нормативы.</w:t>
      </w:r>
    </w:p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Вот как именно это работает.</w:t>
      </w:r>
    </w:p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126FF6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1. Главное условие: Золотой знак отличия</w:t>
      </w:r>
    </w:p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Самое важное правило: дополнительные баллы начисляются </w:t>
      </w: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только за золотой знак отличия ГТО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. Серебряные и бронзовые значки, к сожалению, при поступлении в вузы не учитываются.</w:t>
      </w:r>
    </w:p>
    <w:p w:rsidR="00126FF6" w:rsidRPr="00126FF6" w:rsidRDefault="00126FF6" w:rsidP="00126FF6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Что нужно сделать: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зарегистрироваться на официальном сайте </w:t>
      </w:r>
      <w:r w:rsidRPr="00126FF6">
        <w:rPr>
          <w:rFonts w:ascii="inherit" w:eastAsia="Times New Roman" w:hAnsi="inherit" w:cs="Courier New"/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gto.ru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, выполнить все обязательные и по выбору нормативы для своей возрастной ступени (обычно это 16–17 лет, VI ступень) и подтвердить результат. После этого вам вручат золотой значок.</w:t>
      </w:r>
    </w:p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126FF6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2. Сколько баллов можно получить?</w:t>
      </w:r>
    </w:p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Количество баллов, которое добавляет вуз, </w:t>
      </w: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не является единым для всей страны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. Каждый университет или институт устанавливает это количество самостоятельно.</w:t>
      </w:r>
    </w:p>
    <w:p w:rsidR="00126FF6" w:rsidRPr="00126FF6" w:rsidRDefault="00126FF6" w:rsidP="00126FF6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Типичный диапазон: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чаще всего вузы добавляют от </w:t>
      </w: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2 до 10 дополнительных баллов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к сумме баллов за ЕГЭ (или за ЕГЭ + внутренние вступительные испытания).</w:t>
      </w:r>
    </w:p>
    <w:p w:rsidR="00126FF6" w:rsidRPr="00126FF6" w:rsidRDefault="00126FF6" w:rsidP="00126FF6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Где найти информацию: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правила приёма на текущий год публикуются на официальном сайте каждого вуза. Нужно искать раздел «Приёмная кампания» → «Индивидуальные достижения».</w:t>
      </w:r>
    </w:p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126FF6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3. Как это работает на практике?</w:t>
      </w:r>
    </w:p>
    <w:p w:rsidR="00126FF6" w:rsidRPr="00126FF6" w:rsidRDefault="00126FF6" w:rsidP="00126FF6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Сдача нормативов: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в течение учебного года (обычно с сентября по март) вы сдаёте нормативы ГТО в утверждённом центре тестирования (часто это ваша школа или ближайший спорткомплекс).</w:t>
      </w:r>
    </w:p>
    <w:p w:rsidR="00126FF6" w:rsidRPr="00126FF6" w:rsidRDefault="00126FF6" w:rsidP="00126FF6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Получение знака: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после проверки результатов, если вы выполнили нормативы на «золото», вам присваивают знак отличия. Данные об этом заносятся в электронную базу.</w:t>
      </w:r>
    </w:p>
    <w:p w:rsidR="00126FF6" w:rsidRPr="00126FF6" w:rsidRDefault="00126FF6" w:rsidP="00126FF6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Подача документов: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при подаче заявления на поступление через личный кабинет абитуриента вы отмечаете галочкой наличие золотого знака ГТО.</w:t>
      </w:r>
    </w:p>
    <w:p w:rsidR="00126FF6" w:rsidRPr="00126FF6" w:rsidRDefault="00126FF6" w:rsidP="00126FF6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Начисление баллов: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приёмная комиссия проверяет ваш статус в базе данных </w:t>
      </w:r>
      <w:proofErr w:type="spellStart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Минспорта</w:t>
      </w:r>
      <w:proofErr w:type="spellEnd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. Если всё верно, к вашему суммарному баллу за экзамены прибавляются заветные баллы за ГТО.</w:t>
      </w:r>
    </w:p>
    <w:p w:rsidR="00126FF6" w:rsidRPr="00126FF6" w:rsidRDefault="00126FF6" w:rsidP="00126FF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126FF6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4. Важные нюансы и ограничения</w:t>
      </w:r>
    </w:p>
    <w:p w:rsidR="00126FF6" w:rsidRPr="00126FF6" w:rsidRDefault="00126FF6" w:rsidP="00126FF6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Конкурс на золотую медаль: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дополнительные баллы за ГТО учитываются только в конкурсе на бюджетные места. На платное обучение они обычно не влияют.</w:t>
      </w:r>
    </w:p>
    <w:p w:rsidR="00126FF6" w:rsidRPr="00126FF6" w:rsidRDefault="00126FF6" w:rsidP="00126FF6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Суммирование достижений: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баллы за ГТО суммируются с баллами за другие индивидуальные достижения. </w:t>
      </w:r>
      <w:proofErr w:type="gramStart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Например</w:t>
      </w:r>
      <w:proofErr w:type="gramEnd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6FF6" w:rsidRPr="00126FF6" w:rsidRDefault="00126FF6" w:rsidP="00126FF6">
      <w:pPr>
        <w:numPr>
          <w:ilvl w:val="1"/>
          <w:numId w:val="4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Аттестат с отличием (5–10 баллов).</w:t>
      </w:r>
    </w:p>
    <w:p w:rsidR="00126FF6" w:rsidRPr="00126FF6" w:rsidRDefault="00126FF6" w:rsidP="00126FF6">
      <w:pPr>
        <w:numPr>
          <w:ilvl w:val="1"/>
          <w:numId w:val="4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Волонтёрская книжка (1–2 балла).</w:t>
      </w:r>
    </w:p>
    <w:p w:rsidR="00126FF6" w:rsidRPr="00126FF6" w:rsidRDefault="00126FF6" w:rsidP="00126FF6">
      <w:pPr>
        <w:numPr>
          <w:ilvl w:val="1"/>
          <w:numId w:val="4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Победа или </w:t>
      </w:r>
      <w:proofErr w:type="spellStart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призёрство</w:t>
      </w:r>
      <w:proofErr w:type="spellEnd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в олимпиадах (могут давать до 100 баллов или даже поступать вне конкурса).</w:t>
      </w:r>
    </w:p>
    <w:p w:rsidR="00126FF6" w:rsidRPr="00126FF6" w:rsidRDefault="00126FF6" w:rsidP="00126FF6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Лимит: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у каждого вуза есть свой лимит на сумму баллов за индивидуальные достижения. Например, вуз может заявить, что за всё вместе (включая ГТО, аттестат и </w:t>
      </w:r>
      <w:proofErr w:type="spellStart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волонтёрство</w:t>
      </w:r>
      <w:proofErr w:type="spellEnd"/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) можно получить максимум </w:t>
      </w:r>
      <w:r w:rsidRPr="00126FF6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10 баллов</w:t>
      </w:r>
      <w:r w:rsidRPr="00126FF6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. Если у вас только золотой значок ГТО, вы получите, скажем, 5 баллов. Если у вас ещё и аттестат с отличием (+5 баллов), то в сумме вы получите те же 10, а не 15.</w:t>
      </w:r>
    </w:p>
    <w:p w:rsidR="00126FF6" w:rsidRDefault="00126FF6"/>
    <w:sectPr w:rsidR="0012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B Sans Dis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3F22"/>
    <w:multiLevelType w:val="multilevel"/>
    <w:tmpl w:val="5726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F23FC"/>
    <w:multiLevelType w:val="multilevel"/>
    <w:tmpl w:val="469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C4E9B"/>
    <w:multiLevelType w:val="multilevel"/>
    <w:tmpl w:val="921A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27541"/>
    <w:multiLevelType w:val="multilevel"/>
    <w:tmpl w:val="2CB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90"/>
    <w:rsid w:val="00126FF6"/>
    <w:rsid w:val="003D2A90"/>
    <w:rsid w:val="0046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7DFD"/>
  <w15:chartTrackingRefBased/>
  <w15:docId w15:val="{43EA1F43-5F42-4067-A4B5-7D4B343A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6F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26F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6F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12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126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3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</dc:creator>
  <cp:keywords/>
  <dc:description/>
  <cp:lastModifiedBy>Аминова</cp:lastModifiedBy>
  <cp:revision>3</cp:revision>
  <dcterms:created xsi:type="dcterms:W3CDTF">2026-05-21T07:13:00Z</dcterms:created>
  <dcterms:modified xsi:type="dcterms:W3CDTF">2026-05-21T07:14:00Z</dcterms:modified>
</cp:coreProperties>
</file>